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0872FD" w:rsidRDefault="000659A1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78EBE7" w14:textId="1FFED004" w:rsidR="006A21E3" w:rsidRPr="000872FD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7EEDCB" w14:textId="59752B09" w:rsidR="006A21E3" w:rsidRPr="000872FD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00CB23" w14:textId="3B1CB224" w:rsidR="006A21E3" w:rsidRPr="000872FD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6EADE47" w14:textId="0B5E2369" w:rsidR="000866A8" w:rsidRPr="000872FD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812FEA" w14:textId="3817E366" w:rsidR="000866A8" w:rsidRPr="000872FD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7B8D29" w14:textId="77777777" w:rsidR="000866A8" w:rsidRPr="000872FD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E7B919" w14:textId="4F2357ED" w:rsidR="006A21E3" w:rsidRPr="000872FD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1F6B87" w14:textId="03FD2E52" w:rsidR="006A21E3" w:rsidRPr="000872FD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E6A063" w14:textId="7023FE9B" w:rsidR="00F50E02" w:rsidRPr="000872FD" w:rsidRDefault="00F50E02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EB82D6" w14:textId="77777777" w:rsidR="00F50E02" w:rsidRPr="006A21E3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C24B82F" w14:textId="6C0EDD84" w:rsidR="005E2AD4" w:rsidRPr="005E2AD4" w:rsidRDefault="005E2AD4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68308333"/>
      <w:r w:rsidRPr="005E2AD4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постановление администрации муниципального образования Те</w:t>
      </w:r>
      <w:r w:rsidR="005B0DD5">
        <w:rPr>
          <w:rFonts w:ascii="Times New Roman" w:hAnsi="Times New Roman" w:cs="Times New Roman"/>
          <w:b/>
          <w:bCs/>
          <w:sz w:val="28"/>
          <w:szCs w:val="28"/>
        </w:rPr>
        <w:t>мрюкский район от 18 апреля 2024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г. № </w:t>
      </w:r>
      <w:r w:rsidR="0046423D">
        <w:rPr>
          <w:rFonts w:ascii="Times New Roman" w:hAnsi="Times New Roman" w:cs="Times New Roman"/>
          <w:b/>
          <w:bCs/>
          <w:sz w:val="28"/>
          <w:szCs w:val="28"/>
        </w:rPr>
        <w:t>566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«О подготовке проекта единого документа территориального планирования </w:t>
      </w:r>
    </w:p>
    <w:p w14:paraId="2FF03AC9" w14:textId="1330D743" w:rsidR="0022177D" w:rsidRDefault="005E2AD4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и градостроительного зонирования </w:t>
      </w:r>
      <w:r w:rsidR="00B74CA1"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="0046423D">
        <w:rPr>
          <w:rFonts w:ascii="Times New Roman" w:hAnsi="Times New Roman" w:cs="Times New Roman"/>
          <w:b/>
          <w:bCs/>
          <w:sz w:val="28"/>
          <w:szCs w:val="28"/>
        </w:rPr>
        <w:t>урчан</w:t>
      </w:r>
      <w:r w:rsidR="00B74CA1">
        <w:rPr>
          <w:rFonts w:ascii="Times New Roman" w:hAnsi="Times New Roman" w:cs="Times New Roman"/>
          <w:b/>
          <w:bCs/>
          <w:sz w:val="28"/>
          <w:szCs w:val="28"/>
        </w:rPr>
        <w:t>ского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 Краснодарского края</w:t>
      </w:r>
      <w:r w:rsidR="0022177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bookmarkEnd w:id="0"/>
    <w:p w14:paraId="16D24CB8" w14:textId="1CD5F953" w:rsidR="006A21E3" w:rsidRPr="00377123" w:rsidRDefault="006A21E3" w:rsidP="000866A8">
      <w:pPr>
        <w:spacing w:after="0" w:line="240" w:lineRule="auto"/>
        <w:rPr>
          <w:rFonts w:ascii="Times New Roman" w:hAnsi="Times New Roman" w:cs="Times New Roman"/>
        </w:rPr>
      </w:pPr>
    </w:p>
    <w:p w14:paraId="57CAADC2" w14:textId="12C4C39B" w:rsidR="006A21E3" w:rsidRPr="00377123" w:rsidRDefault="006A21E3" w:rsidP="000866A8">
      <w:pPr>
        <w:spacing w:after="0" w:line="240" w:lineRule="auto"/>
        <w:rPr>
          <w:rFonts w:ascii="Times New Roman" w:hAnsi="Times New Roman" w:cs="Times New Roman"/>
        </w:rPr>
      </w:pPr>
    </w:p>
    <w:p w14:paraId="674B3803" w14:textId="1CF34487" w:rsidR="0022177D" w:rsidRPr="000C0BE4" w:rsidRDefault="00627C2A" w:rsidP="000C0B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Положением о муниципальных правовых актах </w:t>
      </w:r>
      <w:r w:rsidRPr="00DB7D3B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>
        <w:rPr>
          <w:rFonts w:ascii="Times New Roman" w:hAnsi="Times New Roman"/>
          <w:sz w:val="28"/>
          <w:szCs w:val="28"/>
        </w:rPr>
        <w:t xml:space="preserve">, утвержденным решением </w:t>
      </w:r>
      <w:r>
        <w:rPr>
          <w:rFonts w:ascii="Times New Roman" w:hAnsi="Times New Roman"/>
          <w:sz w:val="28"/>
          <w:szCs w:val="28"/>
          <w:lang w:val="en-US"/>
        </w:rPr>
        <w:t>XLIX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сессии Совета муниципального образования Темрюкский район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с</w:t>
      </w:r>
      <w:r w:rsidR="00ED5A8B">
        <w:rPr>
          <w:rFonts w:ascii="Times New Roman" w:hAnsi="Times New Roman"/>
          <w:sz w:val="28"/>
          <w:szCs w:val="28"/>
        </w:rPr>
        <w:t>озыва от 22 марта 2013 г. № 4</w:t>
      </w:r>
      <w:r w:rsidR="00BD4C17">
        <w:rPr>
          <w:rFonts w:ascii="Times New Roman" w:hAnsi="Times New Roman"/>
          <w:sz w:val="28"/>
          <w:szCs w:val="28"/>
        </w:rPr>
        <w:t>98</w:t>
      </w:r>
      <w:r w:rsidR="00B55D7C">
        <w:rPr>
          <w:rFonts w:ascii="Times New Roman" w:hAnsi="Times New Roman"/>
          <w:sz w:val="28"/>
          <w:szCs w:val="28"/>
        </w:rPr>
        <w:t xml:space="preserve">, в связи </w:t>
      </w:r>
      <w:r w:rsidR="00377123">
        <w:rPr>
          <w:rFonts w:ascii="Times New Roman" w:hAnsi="Times New Roman"/>
          <w:sz w:val="28"/>
          <w:szCs w:val="28"/>
        </w:rPr>
        <w:t>с изменением сроков проведения работ</w:t>
      </w:r>
      <w:r w:rsidRPr="0022177D">
        <w:rPr>
          <w:rFonts w:ascii="Times New Roman" w:hAnsi="Times New Roman"/>
          <w:sz w:val="28"/>
          <w:szCs w:val="28"/>
        </w:rPr>
        <w:t>,</w:t>
      </w:r>
      <w:r w:rsidR="00B55D7C">
        <w:rPr>
          <w:rFonts w:ascii="Times New Roman" w:hAnsi="Times New Roman"/>
          <w:sz w:val="28"/>
          <w:szCs w:val="28"/>
        </w:rPr>
        <w:br/>
      </w:r>
      <w:r w:rsidRPr="0022177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</w:rPr>
        <w:t>п о с т а н о в л я ю</w:t>
      </w:r>
      <w:r w:rsidR="0022177D">
        <w:rPr>
          <w:rFonts w:ascii="Times New Roman" w:hAnsi="Times New Roman" w:cs="Times New Roman"/>
          <w:sz w:val="28"/>
        </w:rPr>
        <w:t>:</w:t>
      </w:r>
    </w:p>
    <w:p w14:paraId="0C35AE1B" w14:textId="43E7B3A2" w:rsidR="0022177D" w:rsidRPr="00C6081C" w:rsidRDefault="0022177D" w:rsidP="005E2A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>1.</w:t>
      </w:r>
      <w:r w:rsidR="00377123">
        <w:rPr>
          <w:rFonts w:ascii="Times New Roman" w:hAnsi="Times New Roman"/>
          <w:sz w:val="28"/>
          <w:szCs w:val="28"/>
        </w:rPr>
        <w:t> </w:t>
      </w:r>
      <w:r w:rsidRPr="00C6081C">
        <w:rPr>
          <w:rFonts w:ascii="Times New Roman" w:hAnsi="Times New Roman"/>
          <w:sz w:val="28"/>
          <w:szCs w:val="28"/>
        </w:rPr>
        <w:t xml:space="preserve">Внести в постановление администрации муниципального образования Темрюкский район </w:t>
      </w:r>
      <w:r w:rsidR="00C6081C" w:rsidRPr="00C6081C">
        <w:rPr>
          <w:rFonts w:ascii="Times New Roman" w:hAnsi="Times New Roman"/>
          <w:sz w:val="28"/>
          <w:szCs w:val="28"/>
        </w:rPr>
        <w:t xml:space="preserve">от </w:t>
      </w:r>
      <w:r w:rsidR="005B0DD5">
        <w:rPr>
          <w:rFonts w:ascii="Times New Roman" w:hAnsi="Times New Roman"/>
          <w:sz w:val="28"/>
          <w:szCs w:val="28"/>
        </w:rPr>
        <w:t>18 апреля 2024</w:t>
      </w:r>
      <w:r w:rsidR="0046423D">
        <w:rPr>
          <w:rFonts w:ascii="Times New Roman" w:hAnsi="Times New Roman"/>
          <w:sz w:val="28"/>
          <w:szCs w:val="28"/>
        </w:rPr>
        <w:t xml:space="preserve"> г. № 566</w:t>
      </w:r>
      <w:r w:rsidR="005E2AD4" w:rsidRPr="005E2AD4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46423D">
        <w:rPr>
          <w:rFonts w:ascii="Times New Roman" w:hAnsi="Times New Roman" w:cs="Times New Roman"/>
          <w:bCs/>
          <w:sz w:val="28"/>
          <w:szCs w:val="28"/>
        </w:rPr>
        <w:t>Курчан</w:t>
      </w:r>
      <w:r w:rsidR="00B74CA1">
        <w:rPr>
          <w:rFonts w:ascii="Times New Roman" w:hAnsi="Times New Roman" w:cs="Times New Roman"/>
          <w:bCs/>
          <w:sz w:val="28"/>
          <w:szCs w:val="28"/>
        </w:rPr>
        <w:t>ского</w:t>
      </w:r>
      <w:r w:rsidR="005E2AD4" w:rsidRPr="005E2AD4">
        <w:rPr>
          <w:rFonts w:ascii="Times New Roman" w:hAnsi="Times New Roman"/>
          <w:sz w:val="28"/>
          <w:szCs w:val="28"/>
        </w:rPr>
        <w:t xml:space="preserve"> сельского поселения Темрюкского района Краснодарского края</w:t>
      </w:r>
      <w:r w:rsidR="00C6081C" w:rsidRPr="00C6081C">
        <w:rPr>
          <w:rFonts w:ascii="Times New Roman" w:hAnsi="Times New Roman"/>
          <w:sz w:val="28"/>
          <w:szCs w:val="28"/>
        </w:rPr>
        <w:t>»</w:t>
      </w:r>
      <w:r w:rsidRPr="00C6081C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14:paraId="34C5DD0E" w14:textId="48C05A0B" w:rsidR="009202EC" w:rsidRDefault="009202EC" w:rsidP="00C13A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1 к постановлению изложить в новой редакции </w:t>
      </w:r>
      <w:r w:rsidR="00377123">
        <w:rPr>
          <w:rFonts w:ascii="Times New Roman" w:hAnsi="Times New Roman"/>
          <w:sz w:val="28"/>
          <w:szCs w:val="28"/>
        </w:rPr>
        <w:t>(приложение).</w:t>
      </w:r>
    </w:p>
    <w:p w14:paraId="0A8CED1F" w14:textId="2F802885" w:rsidR="009202EC" w:rsidRDefault="00377123" w:rsidP="00C13A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Признать утратившим силу приложение 1 к постановлению </w:t>
      </w:r>
      <w:r w:rsidRPr="006E3B33">
        <w:rPr>
          <w:rFonts w:ascii="Times New Roman" w:hAnsi="Times New Roman" w:cs="Times New Roman"/>
          <w:bCs/>
          <w:sz w:val="28"/>
          <w:szCs w:val="28"/>
        </w:rPr>
        <w:t>администрации муниципального образования Те</w:t>
      </w:r>
      <w:r w:rsidR="00B74CA1">
        <w:rPr>
          <w:rFonts w:ascii="Times New Roman" w:hAnsi="Times New Roman" w:cs="Times New Roman"/>
          <w:bCs/>
          <w:sz w:val="28"/>
          <w:szCs w:val="28"/>
        </w:rPr>
        <w:t>мрюкский район от</w:t>
      </w:r>
      <w:r w:rsidR="00B74CA1">
        <w:rPr>
          <w:rFonts w:ascii="Times New Roman" w:hAnsi="Times New Roman" w:cs="Times New Roman"/>
          <w:bCs/>
          <w:sz w:val="28"/>
          <w:szCs w:val="28"/>
        </w:rPr>
        <w:br/>
      </w:r>
      <w:r>
        <w:rPr>
          <w:rFonts w:ascii="Times New Roman" w:hAnsi="Times New Roman" w:cs="Times New Roman"/>
          <w:bCs/>
          <w:sz w:val="28"/>
          <w:szCs w:val="28"/>
        </w:rPr>
        <w:t>27</w:t>
      </w:r>
      <w:r w:rsidRPr="006E3B33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сентября</w:t>
      </w:r>
      <w:r w:rsidRPr="006E3B33">
        <w:rPr>
          <w:rFonts w:ascii="Times New Roman" w:hAnsi="Times New Roman" w:cs="Times New Roman"/>
          <w:bCs/>
          <w:sz w:val="28"/>
          <w:szCs w:val="28"/>
        </w:rPr>
        <w:t xml:space="preserve"> 2024 г. № </w:t>
      </w:r>
      <w:r w:rsidR="0046423D">
        <w:rPr>
          <w:rFonts w:ascii="Times New Roman" w:hAnsi="Times New Roman" w:cs="Times New Roman"/>
          <w:bCs/>
          <w:sz w:val="28"/>
          <w:szCs w:val="28"/>
        </w:rPr>
        <w:t>1506</w:t>
      </w:r>
      <w:r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6E3B33">
        <w:rPr>
          <w:rFonts w:ascii="Times New Roman" w:hAnsi="Times New Roman" w:cs="Times New Roman"/>
          <w:bCs/>
          <w:sz w:val="28"/>
          <w:szCs w:val="28"/>
        </w:rPr>
        <w:t>О внесении изменений в постановление администрации муниципального образования Темрюкский район от 1</w:t>
      </w:r>
      <w:r w:rsidR="0046423D">
        <w:rPr>
          <w:rFonts w:ascii="Times New Roman" w:hAnsi="Times New Roman" w:cs="Times New Roman"/>
          <w:bCs/>
          <w:sz w:val="28"/>
          <w:szCs w:val="28"/>
        </w:rPr>
        <w:t>8 апреля 2024 г. № 566</w:t>
      </w:r>
      <w:r w:rsidRPr="006E3B33">
        <w:rPr>
          <w:rFonts w:ascii="Times New Roman" w:hAnsi="Times New Roman" w:cs="Times New Roman"/>
          <w:bCs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B74CA1">
        <w:rPr>
          <w:rFonts w:ascii="Times New Roman" w:hAnsi="Times New Roman" w:cs="Times New Roman"/>
          <w:bCs/>
          <w:sz w:val="28"/>
          <w:szCs w:val="28"/>
        </w:rPr>
        <w:t>К</w:t>
      </w:r>
      <w:r w:rsidR="0046423D">
        <w:rPr>
          <w:rFonts w:ascii="Times New Roman" w:hAnsi="Times New Roman" w:cs="Times New Roman"/>
          <w:bCs/>
          <w:sz w:val="28"/>
          <w:szCs w:val="28"/>
        </w:rPr>
        <w:t>урчанского</w:t>
      </w:r>
      <w:bookmarkStart w:id="1" w:name="_GoBack"/>
      <w:bookmarkEnd w:id="1"/>
      <w:r w:rsidRPr="006E3B33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Темрюкского района Краснодарского края»</w:t>
      </w:r>
      <w:r>
        <w:rPr>
          <w:rFonts w:ascii="Times New Roman" w:hAnsi="Times New Roman"/>
          <w:sz w:val="28"/>
          <w:szCs w:val="28"/>
        </w:rPr>
        <w:t>.</w:t>
      </w:r>
    </w:p>
    <w:p w14:paraId="26A38740" w14:textId="323D445D" w:rsidR="0022177D" w:rsidRPr="0022177D" w:rsidRDefault="00377123" w:rsidP="00B55D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="00627C2A" w:rsidRPr="0022177D">
        <w:rPr>
          <w:rFonts w:ascii="Times New Roman" w:hAnsi="Times New Roman"/>
          <w:sz w:val="28"/>
          <w:szCs w:val="28"/>
        </w:rPr>
        <w:t xml:space="preserve"> Отделу информатизации и взаимодействия со СМИ</w:t>
      </w:r>
      <w:r w:rsidR="00627C2A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район</w:t>
      </w:r>
      <w:r w:rsidR="00627C2A" w:rsidRPr="0022177D">
        <w:rPr>
          <w:rFonts w:ascii="Times New Roman" w:hAnsi="Times New Roman"/>
          <w:sz w:val="28"/>
          <w:szCs w:val="28"/>
        </w:rPr>
        <w:t xml:space="preserve"> (Семикина О.А.)</w:t>
      </w:r>
      <w:r w:rsidR="00627C2A">
        <w:rPr>
          <w:rFonts w:ascii="Times New Roman" w:hAnsi="Times New Roman"/>
          <w:sz w:val="28"/>
          <w:szCs w:val="28"/>
        </w:rPr>
        <w:t xml:space="preserve"> </w:t>
      </w:r>
      <w:r w:rsidR="00627C2A" w:rsidRPr="0022177D">
        <w:rPr>
          <w:rFonts w:ascii="Times New Roman" w:hAnsi="Times New Roman"/>
          <w:sz w:val="28"/>
          <w:szCs w:val="28"/>
        </w:rPr>
        <w:t>официально опубликовать</w:t>
      </w:r>
      <w:r w:rsidR="00B31F57">
        <w:rPr>
          <w:rFonts w:ascii="Times New Roman" w:hAnsi="Times New Roman"/>
          <w:sz w:val="28"/>
          <w:szCs w:val="28"/>
        </w:rPr>
        <w:t xml:space="preserve"> </w:t>
      </w:r>
      <w:r w:rsidR="000872FD">
        <w:rPr>
          <w:rFonts w:ascii="Times New Roman" w:hAnsi="Times New Roman"/>
          <w:sz w:val="28"/>
          <w:szCs w:val="28"/>
        </w:rPr>
        <w:t xml:space="preserve">настоящее </w:t>
      </w:r>
      <w:r w:rsidR="00FC4ADF">
        <w:rPr>
          <w:rFonts w:ascii="Times New Roman" w:hAnsi="Times New Roman"/>
          <w:sz w:val="28"/>
          <w:szCs w:val="28"/>
        </w:rPr>
        <w:t>постановление</w:t>
      </w:r>
      <w:r w:rsidR="000872FD">
        <w:rPr>
          <w:rFonts w:ascii="Times New Roman" w:hAnsi="Times New Roman"/>
          <w:sz w:val="28"/>
          <w:szCs w:val="28"/>
        </w:rPr>
        <w:t xml:space="preserve"> </w:t>
      </w:r>
      <w:r w:rsidR="00627C2A" w:rsidRPr="0022177D">
        <w:rPr>
          <w:rFonts w:ascii="Times New Roman" w:hAnsi="Times New Roman"/>
          <w:sz w:val="28"/>
          <w:szCs w:val="28"/>
        </w:rPr>
        <w:t>на официальном сайте муниципального образования</w:t>
      </w:r>
      <w:r w:rsidR="00627C2A">
        <w:rPr>
          <w:rFonts w:ascii="Times New Roman" w:hAnsi="Times New Roman"/>
          <w:sz w:val="28"/>
          <w:szCs w:val="28"/>
        </w:rPr>
        <w:t xml:space="preserve"> Темрюкский район</w:t>
      </w:r>
      <w:r w:rsidR="000C0BE4">
        <w:rPr>
          <w:rFonts w:ascii="Times New Roman" w:hAnsi="Times New Roman"/>
          <w:sz w:val="28"/>
          <w:szCs w:val="28"/>
        </w:rPr>
        <w:t xml:space="preserve"> </w:t>
      </w:r>
      <w:r w:rsidR="00627C2A" w:rsidRPr="0022177D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«Интернет»</w:t>
      </w:r>
      <w:r w:rsidR="0022177D" w:rsidRPr="0022177D">
        <w:rPr>
          <w:rFonts w:ascii="Times New Roman" w:hAnsi="Times New Roman"/>
          <w:sz w:val="28"/>
          <w:szCs w:val="28"/>
        </w:rPr>
        <w:t>.</w:t>
      </w:r>
    </w:p>
    <w:p w14:paraId="46EBB70C" w14:textId="579ABE9F" w:rsidR="0089353B" w:rsidRDefault="00377123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4. </w:t>
      </w:r>
      <w:r w:rsidR="000872FD">
        <w:rPr>
          <w:rFonts w:ascii="Times New Roman" w:hAnsi="Times New Roman"/>
          <w:sz w:val="28"/>
          <w:szCs w:val="28"/>
        </w:rPr>
        <w:t>Постановление</w:t>
      </w:r>
      <w:r w:rsidR="00B55D7C">
        <w:rPr>
          <w:rFonts w:ascii="Times New Roman" w:hAnsi="Times New Roman"/>
          <w:sz w:val="28"/>
          <w:szCs w:val="28"/>
        </w:rPr>
        <w:t xml:space="preserve"> </w:t>
      </w:r>
      <w:r w:rsidR="004F4630">
        <w:rPr>
          <w:rFonts w:ascii="Times New Roman" w:hAnsi="Times New Roman"/>
          <w:sz w:val="28"/>
          <w:szCs w:val="28"/>
        </w:rPr>
        <w:t>вступает в силу после его официального обнародования путем официального опубликования.</w:t>
      </w:r>
    </w:p>
    <w:p w14:paraId="6C37FF3E" w14:textId="09C502E0" w:rsidR="004F4630" w:rsidRPr="00377123" w:rsidRDefault="004F4630" w:rsidP="00A67D9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4993CA7" w14:textId="77777777" w:rsidR="000872FD" w:rsidRPr="00377123" w:rsidRDefault="000872FD" w:rsidP="00A67D9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DF471CE" w14:textId="5CBEF3BB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7557FBA7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A67D9A" w:rsidRPr="000866A8" w:rsidSect="000872FD">
      <w:headerReference w:type="default" r:id="rId7"/>
      <w:pgSz w:w="11906" w:h="16838"/>
      <w:pgMar w:top="1134" w:right="56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5C3DFD" w14:textId="77777777" w:rsidR="0020009E" w:rsidRDefault="0020009E" w:rsidP="008C2DA4">
      <w:pPr>
        <w:spacing w:after="0" w:line="240" w:lineRule="auto"/>
      </w:pPr>
      <w:r>
        <w:separator/>
      </w:r>
    </w:p>
  </w:endnote>
  <w:endnote w:type="continuationSeparator" w:id="0">
    <w:p w14:paraId="092D4B09" w14:textId="77777777" w:rsidR="0020009E" w:rsidRDefault="0020009E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0C21FC" w14:textId="77777777" w:rsidR="0020009E" w:rsidRDefault="0020009E" w:rsidP="008C2DA4">
      <w:pPr>
        <w:spacing w:after="0" w:line="240" w:lineRule="auto"/>
      </w:pPr>
      <w:r>
        <w:separator/>
      </w:r>
    </w:p>
  </w:footnote>
  <w:footnote w:type="continuationSeparator" w:id="0">
    <w:p w14:paraId="6A6A7CB1" w14:textId="77777777" w:rsidR="0020009E" w:rsidRDefault="0020009E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18A76D94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B74CA1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053C5"/>
    <w:rsid w:val="000659A1"/>
    <w:rsid w:val="000866A8"/>
    <w:rsid w:val="000872FD"/>
    <w:rsid w:val="000C0BE4"/>
    <w:rsid w:val="000D0F27"/>
    <w:rsid w:val="000F55D0"/>
    <w:rsid w:val="00140EBE"/>
    <w:rsid w:val="00195E2D"/>
    <w:rsid w:val="001C52F7"/>
    <w:rsid w:val="0020009E"/>
    <w:rsid w:val="0022177D"/>
    <w:rsid w:val="00223750"/>
    <w:rsid w:val="00253F1A"/>
    <w:rsid w:val="0026652D"/>
    <w:rsid w:val="00282199"/>
    <w:rsid w:val="002840BC"/>
    <w:rsid w:val="00343350"/>
    <w:rsid w:val="00370B32"/>
    <w:rsid w:val="00377123"/>
    <w:rsid w:val="003B1258"/>
    <w:rsid w:val="004064F1"/>
    <w:rsid w:val="00406F27"/>
    <w:rsid w:val="00423033"/>
    <w:rsid w:val="0046423D"/>
    <w:rsid w:val="00465B1F"/>
    <w:rsid w:val="00481ABB"/>
    <w:rsid w:val="004E54DF"/>
    <w:rsid w:val="004F4630"/>
    <w:rsid w:val="005047F1"/>
    <w:rsid w:val="00525904"/>
    <w:rsid w:val="005B0DD5"/>
    <w:rsid w:val="005D404E"/>
    <w:rsid w:val="005E2AD4"/>
    <w:rsid w:val="00627C2A"/>
    <w:rsid w:val="00647663"/>
    <w:rsid w:val="00652C39"/>
    <w:rsid w:val="006A21E3"/>
    <w:rsid w:val="006F0762"/>
    <w:rsid w:val="0071559E"/>
    <w:rsid w:val="00724A3A"/>
    <w:rsid w:val="007269E9"/>
    <w:rsid w:val="00781560"/>
    <w:rsid w:val="007C38B8"/>
    <w:rsid w:val="0089353B"/>
    <w:rsid w:val="008C2DA4"/>
    <w:rsid w:val="00911F5C"/>
    <w:rsid w:val="009202EC"/>
    <w:rsid w:val="00966FEB"/>
    <w:rsid w:val="009719C7"/>
    <w:rsid w:val="009B0D04"/>
    <w:rsid w:val="00A67D9A"/>
    <w:rsid w:val="00A67F9F"/>
    <w:rsid w:val="00AC0252"/>
    <w:rsid w:val="00B31F57"/>
    <w:rsid w:val="00B55D7C"/>
    <w:rsid w:val="00B63A38"/>
    <w:rsid w:val="00B64C48"/>
    <w:rsid w:val="00B74CA1"/>
    <w:rsid w:val="00BC4DCA"/>
    <w:rsid w:val="00BD4C17"/>
    <w:rsid w:val="00BE4134"/>
    <w:rsid w:val="00BF5B7C"/>
    <w:rsid w:val="00C13A35"/>
    <w:rsid w:val="00C27C32"/>
    <w:rsid w:val="00C6081C"/>
    <w:rsid w:val="00CC6A9F"/>
    <w:rsid w:val="00CE0E26"/>
    <w:rsid w:val="00CE7E7C"/>
    <w:rsid w:val="00D45A25"/>
    <w:rsid w:val="00D61B44"/>
    <w:rsid w:val="00D63EFD"/>
    <w:rsid w:val="00E30B92"/>
    <w:rsid w:val="00E73058"/>
    <w:rsid w:val="00ED5A8B"/>
    <w:rsid w:val="00F50E02"/>
    <w:rsid w:val="00F70644"/>
    <w:rsid w:val="00FC4ADF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65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B7267B-3A4D-4553-A3AB-1BFEA5D77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Шапошникова Полина Николаевна</cp:lastModifiedBy>
  <cp:revision>20</cp:revision>
  <cp:lastPrinted>2024-11-28T09:55:00Z</cp:lastPrinted>
  <dcterms:created xsi:type="dcterms:W3CDTF">2024-08-28T11:30:00Z</dcterms:created>
  <dcterms:modified xsi:type="dcterms:W3CDTF">2024-11-28T09:55:00Z</dcterms:modified>
</cp:coreProperties>
</file>